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bookmarkStart w:id="0" w:name="_GoBack"/>
      <w:bookmarkEnd w:id="0"/>
      <w:r w:rsidRPr="00810BF3">
        <w:rPr>
          <w:rFonts w:ascii="Calibri" w:hAnsi="Calibri" w:cs="Arial"/>
          <w:sz w:val="28"/>
          <w:szCs w:val="28"/>
        </w:rPr>
        <w:t>Information til forældre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color w:val="0F243E" w:themeColor="text2" w:themeShade="80"/>
          <w:sz w:val="48"/>
          <w:szCs w:val="48"/>
        </w:rPr>
      </w:pPr>
      <w:r w:rsidRPr="00810BF3">
        <w:rPr>
          <w:rFonts w:ascii="Calibri" w:hAnsi="Calibri" w:cs="Arial"/>
          <w:color w:val="0F243E" w:themeColor="text2" w:themeShade="80"/>
          <w:sz w:val="48"/>
          <w:szCs w:val="48"/>
        </w:rPr>
        <w:t>Børneorm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Der har været tilfælde af børneorm. Som forælder kan du være med til at begrænse smitten. Læs denne vejledning, og informer personalet, hvis dit barn viser tegn på børneorm.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Børneorm (enterobiasis) er små orm, der lever i tarmen. Ormene bevæger sig uden for tarmen og lægger æg ved endetarmsåbningen.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>Om smitte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Æggene er meget modstandsdygtige og kan overleve i sengetøj og støv i et par uger. Smitte sker ved, at børnene får æg i munden ved at sutte på fingre efter at have kløet sig ved endetarmsåbningen.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Smitteperiode: Smitter fra 2 uger efter smitte, og indtil behandling er iværksat.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>Om forebyggelse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Konsekvent håndhygiejne efter toiletbesøg samt vask af husstandens sengetøj ved forekomst af børneorm i familien.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 xml:space="preserve"> 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>Symptomer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Inkubationstid: 2-6 uger.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Det eneste symptom er kløe ved endetarmsåbningen, evt. hos piger ved skridtet, mest udtalt om natten. Ormene kan let ses på afføringen og efter sengetid på huden omkring endetarmsåbningen.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 xml:space="preserve">De er ca. </w:t>
      </w:r>
      <w:smartTag w:uri="urn:schemas-microsoft-com:office:smarttags" w:element="metricconverter">
        <w:smartTagPr>
          <w:attr w:name="ProductID" w:val="1 cm"/>
        </w:smartTagPr>
        <w:r w:rsidRPr="00810BF3">
          <w:rPr>
            <w:rFonts w:ascii="Calibri" w:hAnsi="Calibri" w:cs="Arial"/>
            <w:sz w:val="25"/>
            <w:szCs w:val="25"/>
          </w:rPr>
          <w:t>1 cm</w:t>
        </w:r>
      </w:smartTag>
      <w:r w:rsidRPr="00810BF3">
        <w:rPr>
          <w:rFonts w:ascii="Calibri" w:hAnsi="Calibri" w:cs="Arial"/>
          <w:sz w:val="25"/>
          <w:szCs w:val="25"/>
        </w:rPr>
        <w:t xml:space="preserve"> lange, hvide og sytrådslignende.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>Behandling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Sundhedsvæsenet kan ordinere medicin mod børneorm. Hele husstanden bør behandles samtidigt. Samtidigt med behandlingen bør sengetøj og undertøj vaskes ved min. 60° C. Hænder og kortklippede negle bør vaskes grundigt, neglene med neglebørste.</w:t>
      </w: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</w:p>
    <w:p w:rsidR="00810BF3" w:rsidRPr="00810BF3" w:rsidRDefault="00810BF3" w:rsidP="00810BF3">
      <w:pPr>
        <w:autoSpaceDE w:val="0"/>
        <w:autoSpaceDN w:val="0"/>
        <w:adjustRightInd w:val="0"/>
        <w:rPr>
          <w:rFonts w:ascii="Calibri" w:hAnsi="Calibri" w:cs="Arial"/>
          <w:sz w:val="28"/>
          <w:szCs w:val="28"/>
        </w:rPr>
      </w:pPr>
      <w:r w:rsidRPr="00810BF3">
        <w:rPr>
          <w:rFonts w:ascii="Calibri" w:hAnsi="Calibri" w:cs="Arial"/>
          <w:sz w:val="28"/>
          <w:szCs w:val="28"/>
        </w:rPr>
        <w:t>Komme i institution</w:t>
      </w:r>
    </w:p>
    <w:p w:rsidR="00810BF3" w:rsidRPr="00810BF3" w:rsidRDefault="00810BF3" w:rsidP="00810BF3">
      <w:pPr>
        <w:rPr>
          <w:rFonts w:ascii="Calibri" w:hAnsi="Calibri" w:cs="Arial"/>
          <w:sz w:val="25"/>
          <w:szCs w:val="25"/>
        </w:rPr>
      </w:pPr>
      <w:r w:rsidRPr="00810BF3">
        <w:rPr>
          <w:rFonts w:ascii="Calibri" w:hAnsi="Calibri" w:cs="Arial"/>
          <w:sz w:val="25"/>
          <w:szCs w:val="25"/>
        </w:rPr>
        <w:t>Må komme i institution uden begrænsninger.</w:t>
      </w:r>
    </w:p>
    <w:p w:rsidR="00483638" w:rsidRPr="00810BF3" w:rsidRDefault="00483638" w:rsidP="00810BF3"/>
    <w:sectPr w:rsidR="00483638" w:rsidRPr="00810BF3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C4" w:rsidRDefault="004123C4" w:rsidP="004D5565">
      <w:r>
        <w:separator/>
      </w:r>
    </w:p>
  </w:endnote>
  <w:endnote w:type="continuationSeparator" w:id="0">
    <w:p w:rsidR="004123C4" w:rsidRDefault="004123C4" w:rsidP="004D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C4" w:rsidRDefault="004123C4" w:rsidP="004D5565">
      <w:r>
        <w:separator/>
      </w:r>
    </w:p>
  </w:footnote>
  <w:footnote w:type="continuationSeparator" w:id="0">
    <w:p w:rsidR="004123C4" w:rsidRDefault="004123C4" w:rsidP="004D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65" w:rsidRPr="004D5565" w:rsidRDefault="004D5565" w:rsidP="004D5565">
    <w:pPr>
      <w:tabs>
        <w:tab w:val="center" w:pos="4819"/>
        <w:tab w:val="right" w:pos="9638"/>
      </w:tabs>
      <w:rPr>
        <w:rFonts w:ascii="Calibri" w:hAnsi="Calibri"/>
        <w:sz w:val="28"/>
        <w:szCs w:val="28"/>
      </w:rPr>
    </w:pPr>
    <w:r w:rsidRPr="004D5565">
      <w:rPr>
        <w:rFonts w:ascii="Calibri" w:hAnsi="Calibri"/>
        <w:sz w:val="28"/>
        <w:szCs w:val="28"/>
      </w:rPr>
      <w:t>Landslægeembedet</w:t>
    </w:r>
  </w:p>
  <w:p w:rsidR="004D5565" w:rsidRDefault="004D5565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A5"/>
    <w:rsid w:val="000E2A8A"/>
    <w:rsid w:val="003A0AA5"/>
    <w:rsid w:val="004123C4"/>
    <w:rsid w:val="00483638"/>
    <w:rsid w:val="00492B06"/>
    <w:rsid w:val="004D5565"/>
    <w:rsid w:val="0069012B"/>
    <w:rsid w:val="008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1161</Characters>
  <Application>Microsoft Office Word</Application>
  <DocSecurity>0</DocSecurity>
  <Lines>9</Lines>
  <Paragraphs>2</Paragraphs>
  <ScaleCrop>false</ScaleCrop>
  <Company>Kalaallit Nunaanni Namminersorlutik Oqartussat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Turid B. Skifte</dc:creator>
  <cp:lastModifiedBy>Janne Stenstrop</cp:lastModifiedBy>
  <cp:revision>2</cp:revision>
  <dcterms:created xsi:type="dcterms:W3CDTF">2013-05-13T16:37:00Z</dcterms:created>
  <dcterms:modified xsi:type="dcterms:W3CDTF">2013-05-13T16:37:00Z</dcterms:modified>
</cp:coreProperties>
</file>